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8E459" w14:textId="77777777" w:rsidR="00E31557" w:rsidRDefault="00E31557" w:rsidP="00E3155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226D3">
        <w:rPr>
          <w:rFonts w:ascii="Arial" w:hAnsi="Arial" w:cs="Arial"/>
          <w:b/>
          <w:bCs/>
          <w:sz w:val="28"/>
          <w:szCs w:val="28"/>
        </w:rPr>
        <w:t>Kompetencijų sritys</w:t>
      </w:r>
    </w:p>
    <w:p w14:paraId="0D3C1F62" w14:textId="77777777" w:rsidR="00F02493" w:rsidRPr="009D41F9" w:rsidRDefault="00F02493" w:rsidP="00F02493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9D41F9">
        <w:rPr>
          <w:rFonts w:ascii="Times New Roman" w:eastAsia="Times New Roman" w:hAnsi="Times New Roman" w:cs="Times New Roman"/>
          <w:bCs/>
          <w:color w:val="000000"/>
        </w:rPr>
        <w:t>kuruoja liaudies instrumentų dalykų, gitaros dalyko mokytojų metodinę veiklą;</w:t>
      </w:r>
    </w:p>
    <w:p w14:paraId="568CBA9B" w14:textId="0FBC68BD" w:rsidR="00F02493" w:rsidRPr="009D41F9" w:rsidRDefault="00F02493" w:rsidP="00F02493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9D41F9">
        <w:rPr>
          <w:rFonts w:ascii="Times New Roman" w:hAnsi="Times New Roman" w:cs="Times New Roman"/>
        </w:rPr>
        <w:t xml:space="preserve">tvarko informaciją Švietimo informacinių technologijų centro </w:t>
      </w:r>
      <w:r w:rsidRPr="009D41F9">
        <w:rPr>
          <w:rFonts w:ascii="Times New Roman" w:hAnsi="Times New Roman" w:cs="Times New Roman"/>
          <w:b/>
          <w:i/>
        </w:rPr>
        <w:t xml:space="preserve">PEDAGOGŲ REGISTRAS </w:t>
      </w:r>
      <w:r w:rsidRPr="009D41F9">
        <w:rPr>
          <w:rFonts w:ascii="Times New Roman" w:hAnsi="Times New Roman" w:cs="Times New Roman"/>
        </w:rPr>
        <w:t xml:space="preserve"> ir </w:t>
      </w:r>
      <w:r w:rsidRPr="009D41F9">
        <w:rPr>
          <w:rFonts w:ascii="Times New Roman" w:hAnsi="Times New Roman" w:cs="Times New Roman"/>
          <w:b/>
          <w:bCs/>
          <w:i/>
          <w:iCs/>
        </w:rPr>
        <w:t>PASKATA</w:t>
      </w:r>
      <w:r w:rsidRPr="009D41F9">
        <w:rPr>
          <w:rFonts w:ascii="Times New Roman" w:hAnsi="Times New Roman" w:cs="Times New Roman"/>
        </w:rPr>
        <w:t xml:space="preserve">  užmokesčio skaičiavimo ir personalo valdymo taikomosiose sistemose; </w:t>
      </w:r>
      <w:r w:rsidRPr="009D41F9">
        <w:rPr>
          <w:rFonts w:ascii="Times New Roman" w:eastAsia="Times New Roman" w:hAnsi="Times New Roman" w:cs="Times New Roman"/>
          <w:bCs/>
          <w:color w:val="000000"/>
        </w:rPr>
        <w:t>atsakinga už mokyklos dokumentų rengimą sistemoje „Paskata“;</w:t>
      </w:r>
    </w:p>
    <w:p w14:paraId="6FDFBB80" w14:textId="68D2796D" w:rsidR="00F02493" w:rsidRPr="009D41F9" w:rsidRDefault="00F02493" w:rsidP="00F02493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41F9">
        <w:rPr>
          <w:rFonts w:ascii="Times New Roman" w:hAnsi="Times New Roman" w:cs="Times New Roman"/>
        </w:rPr>
        <w:t>nuolatos stebi mokyklos ir mokytojų tarybos nutarimų, pedagoginės veiklos strateginio plano ir metinio plano vykdymą;</w:t>
      </w:r>
    </w:p>
    <w:p w14:paraId="75290C9E" w14:textId="4D3FC58A" w:rsidR="00F02493" w:rsidRPr="009D41F9" w:rsidRDefault="00F02493" w:rsidP="00F02493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41F9">
        <w:rPr>
          <w:rFonts w:ascii="Times New Roman" w:hAnsi="Times New Roman" w:cs="Times New Roman"/>
        </w:rPr>
        <w:t>teikia profesinę pagalbą mokytojams ugdymo proceso ir kitos veiklos organizavimo bei atestacijos klausimais, padeda parengti atitinkamus dokumentus;</w:t>
      </w:r>
    </w:p>
    <w:p w14:paraId="42D5F1A0" w14:textId="3DDABC19" w:rsidR="00F02493" w:rsidRPr="009D41F9" w:rsidRDefault="00F02493" w:rsidP="00F02493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41F9">
        <w:rPr>
          <w:rFonts w:ascii="Times New Roman" w:hAnsi="Times New Roman" w:cs="Times New Roman"/>
        </w:rPr>
        <w:t>organizuoja kuruojamų dalykų mokytojų individualių ir grupinių pamokų tvarkaraščių sudarymą;</w:t>
      </w:r>
    </w:p>
    <w:p w14:paraId="24A35414" w14:textId="6329F208" w:rsidR="00F02493" w:rsidRPr="009D41F9" w:rsidRDefault="00F02493" w:rsidP="00F02493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41F9">
        <w:rPr>
          <w:rFonts w:ascii="Times New Roman" w:hAnsi="Times New Roman" w:cs="Times New Roman"/>
        </w:rPr>
        <w:t>inicijuoja ugdymo programų, mokymo priemonių bei atsiskaitymo formų ir mokymo rezultatų aptarimus;</w:t>
      </w:r>
    </w:p>
    <w:p w14:paraId="28DD4BA6" w14:textId="54DA99A1" w:rsidR="00F02493" w:rsidRPr="009D41F9" w:rsidRDefault="00F02493" w:rsidP="00F02493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41F9">
        <w:rPr>
          <w:rFonts w:ascii="Times New Roman" w:hAnsi="Times New Roman" w:cs="Times New Roman"/>
        </w:rPr>
        <w:t>organizuoja metodinį darbą, skatina mokytojus savarankiškam profesiniam tobulėjimui, dalykiniam bendradarbiavimui;</w:t>
      </w:r>
    </w:p>
    <w:p w14:paraId="4CABE49D" w14:textId="0AEB37F1" w:rsidR="00F02493" w:rsidRPr="009D41F9" w:rsidRDefault="00F02493" w:rsidP="00F02493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41F9">
        <w:rPr>
          <w:rFonts w:ascii="Times New Roman" w:hAnsi="Times New Roman" w:cs="Times New Roman"/>
        </w:rPr>
        <w:t>konsultuoja tėvus (globėjus), organizuoja jų pedagoginį švietimą;</w:t>
      </w:r>
    </w:p>
    <w:p w14:paraId="796E358C" w14:textId="7C8ECB0E" w:rsidR="00F02493" w:rsidRPr="009D41F9" w:rsidRDefault="00F02493" w:rsidP="00F02493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41F9">
        <w:rPr>
          <w:rFonts w:ascii="Times New Roman" w:hAnsi="Times New Roman" w:cs="Times New Roman"/>
        </w:rPr>
        <w:t>sudaro pamokų, akademinių koncertų, baigiamųjų žinių patikrinimo tvarkaraščius;</w:t>
      </w:r>
    </w:p>
    <w:p w14:paraId="140925E3" w14:textId="3D43F216" w:rsidR="00F02493" w:rsidRPr="009D41F9" w:rsidRDefault="00F02493" w:rsidP="00F02493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41F9">
        <w:rPr>
          <w:rFonts w:ascii="Times New Roman" w:hAnsi="Times New Roman" w:cs="Times New Roman"/>
        </w:rPr>
        <w:t>sistemingai vykdo mokyklos pedagoginio proceso priežiūrą;</w:t>
      </w:r>
    </w:p>
    <w:p w14:paraId="3DFF29D7" w14:textId="38C1F914" w:rsidR="00F02493" w:rsidRPr="009D41F9" w:rsidRDefault="00F02493" w:rsidP="00F02493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41F9">
        <w:rPr>
          <w:rFonts w:ascii="Times New Roman" w:hAnsi="Times New Roman" w:cs="Times New Roman"/>
        </w:rPr>
        <w:t>organizuoja ugdymo plano rengimą ir programų vykdymą, mokyklos dokumentacijos tvarkymą;</w:t>
      </w:r>
    </w:p>
    <w:p w14:paraId="00F4F5AD" w14:textId="4625E220" w:rsidR="00F02493" w:rsidRPr="009D41F9" w:rsidRDefault="00F02493" w:rsidP="00F02493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41F9">
        <w:rPr>
          <w:rFonts w:ascii="Times New Roman" w:hAnsi="Times New Roman" w:cs="Times New Roman"/>
        </w:rPr>
        <w:t xml:space="preserve">atsakinga už tolimesnį mokinių pasirinkimą </w:t>
      </w:r>
      <w:r w:rsidRPr="009D41F9">
        <w:rPr>
          <w:rFonts w:ascii="Times New Roman" w:hAnsi="Times New Roman" w:cs="Times New Roman"/>
        </w:rPr>
        <w:t xml:space="preserve">mokytis </w:t>
      </w:r>
      <w:r w:rsidRPr="009D41F9">
        <w:rPr>
          <w:rFonts w:ascii="Times New Roman" w:hAnsi="Times New Roman" w:cs="Times New Roman"/>
        </w:rPr>
        <w:t>muzikos specializuotose ugdymo įstaigose statistinių duomenų rinkimą;</w:t>
      </w:r>
    </w:p>
    <w:p w14:paraId="508195C9" w14:textId="5D24EC40" w:rsidR="00F02493" w:rsidRPr="009D41F9" w:rsidRDefault="00F02493" w:rsidP="00F02493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9D41F9">
        <w:rPr>
          <w:rFonts w:ascii="Times New Roman" w:eastAsia="Times New Roman" w:hAnsi="Times New Roman" w:cs="Times New Roman"/>
          <w:bCs/>
          <w:color w:val="000000"/>
        </w:rPr>
        <w:t>organizuoja mokinių priėmimą į Vilniaus Karoliniškių muzikos mokyklą;</w:t>
      </w:r>
    </w:p>
    <w:p w14:paraId="165C12BF" w14:textId="6C30EDBF" w:rsidR="00F02493" w:rsidRPr="009D41F9" w:rsidRDefault="00F02493" w:rsidP="00F02493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9D41F9">
        <w:rPr>
          <w:rFonts w:ascii="Times New Roman" w:eastAsia="Times New Roman" w:hAnsi="Times New Roman" w:cs="Times New Roman"/>
          <w:bCs/>
          <w:color w:val="000000"/>
        </w:rPr>
        <w:t>atsakinga už mokyklos metinio veiklos plano rengimą bei pusmečio ir metinę ataskaitas;</w:t>
      </w:r>
    </w:p>
    <w:p w14:paraId="6B2533AB" w14:textId="24B974A5" w:rsidR="00F02493" w:rsidRPr="009D41F9" w:rsidRDefault="00F02493" w:rsidP="00F0249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D41F9">
        <w:rPr>
          <w:rFonts w:ascii="Times New Roman" w:eastAsia="Times New Roman" w:hAnsi="Times New Roman" w:cs="Times New Roman"/>
          <w:bCs/>
          <w:color w:val="000000"/>
        </w:rPr>
        <w:t>rengia su darbo grupėmis mokyklos metinį veiklos planą</w:t>
      </w:r>
      <w:r w:rsidRPr="009D41F9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5902A128" w14:textId="77777777" w:rsidR="00E31557" w:rsidRPr="009D41F9" w:rsidRDefault="00E31557"/>
    <w:sectPr w:rsidR="00E31557" w:rsidRPr="009D41F9" w:rsidSect="00F02493">
      <w:pgSz w:w="11906" w:h="16838"/>
      <w:pgMar w:top="1440" w:right="849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D5B9A"/>
    <w:multiLevelType w:val="multilevel"/>
    <w:tmpl w:val="ED6C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555AB"/>
    <w:multiLevelType w:val="hybridMultilevel"/>
    <w:tmpl w:val="789C574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749237">
    <w:abstractNumId w:val="0"/>
  </w:num>
  <w:num w:numId="2" w16cid:durableId="236861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57"/>
    <w:rsid w:val="002D68E7"/>
    <w:rsid w:val="004D57EB"/>
    <w:rsid w:val="009D41F9"/>
    <w:rsid w:val="00E31557"/>
    <w:rsid w:val="00F0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7CDE"/>
  <w15:chartTrackingRefBased/>
  <w15:docId w15:val="{2EC510D7-ACAD-42A4-9E0B-7D04ADCE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31557"/>
    <w:pPr>
      <w:spacing w:line="259" w:lineRule="auto"/>
    </w:pPr>
    <w:rPr>
      <w:sz w:val="22"/>
      <w:szCs w:val="22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31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31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315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31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315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31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31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31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31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31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31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315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31557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31557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3155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3155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3155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3155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31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31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31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31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31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3155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31557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31557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31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31557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31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968</Words>
  <Characters>553</Characters>
  <Application>Microsoft Office Word</Application>
  <DocSecurity>0</DocSecurity>
  <Lines>4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Zigmantas</dc:creator>
  <cp:keywords/>
  <dc:description/>
  <cp:lastModifiedBy>Zigmantas</cp:lastModifiedBy>
  <cp:revision>3</cp:revision>
  <dcterms:created xsi:type="dcterms:W3CDTF">2025-09-17T11:19:00Z</dcterms:created>
  <dcterms:modified xsi:type="dcterms:W3CDTF">2025-09-17T11:19:00Z</dcterms:modified>
</cp:coreProperties>
</file>